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22" w:rsidRDefault="001F117D">
      <w:pPr>
        <w:pStyle w:val="SubHead"/>
      </w:pPr>
      <w:r>
        <w:t xml:space="preserve">First </w:t>
      </w:r>
    </w:p>
    <w:p w:rsidR="00635322" w:rsidRDefault="001F117D">
      <w:pPr>
        <w:pStyle w:val="Title"/>
      </w:pPr>
      <w:r>
        <w:rPr>
          <w:sz w:val="16"/>
          <w:szCs w:val="16"/>
        </w:rPr>
        <w:t>007</w:t>
      </w:r>
      <w:r>
        <w:tab/>
        <w:t xml:space="preserve">Ink and Iron </w:t>
      </w:r>
    </w:p>
    <w:p w:rsidR="00635322" w:rsidRDefault="001F117D">
      <w:pPr>
        <w:pStyle w:val="Author"/>
      </w:pPr>
      <w:r>
        <w:t xml:space="preserve">Steve Proctor CPAGB BPE3 </w:t>
      </w:r>
    </w:p>
    <w:p w:rsidR="00635322" w:rsidRDefault="001F117D">
      <w:pPr>
        <w:pStyle w:val="Gap"/>
      </w:pPr>
      <w:r>
        <w:t xml:space="preserve"> </w:t>
      </w:r>
    </w:p>
    <w:p w:rsidR="00635322" w:rsidRDefault="001F117D">
      <w:pPr>
        <w:pStyle w:val="SubHead"/>
      </w:pPr>
      <w:r>
        <w:t xml:space="preserve">Second </w:t>
      </w:r>
    </w:p>
    <w:p w:rsidR="00635322" w:rsidRDefault="001F117D">
      <w:pPr>
        <w:pStyle w:val="Title"/>
      </w:pPr>
      <w:r>
        <w:rPr>
          <w:sz w:val="16"/>
          <w:szCs w:val="16"/>
        </w:rPr>
        <w:t>014</w:t>
      </w:r>
      <w:r>
        <w:tab/>
        <w:t xml:space="preserve">Woodland Red </w:t>
      </w:r>
    </w:p>
    <w:p w:rsidR="00635322" w:rsidRDefault="001F117D">
      <w:pPr>
        <w:pStyle w:val="Author"/>
      </w:pPr>
      <w:r>
        <w:t xml:space="preserve">Steve Proctor CPAGB BPE3 </w:t>
      </w:r>
    </w:p>
    <w:p w:rsidR="00635322" w:rsidRDefault="001F117D">
      <w:pPr>
        <w:pStyle w:val="Gap"/>
      </w:pPr>
      <w:r>
        <w:t xml:space="preserve"> </w:t>
      </w:r>
    </w:p>
    <w:p w:rsidR="00635322" w:rsidRDefault="001F117D">
      <w:pPr>
        <w:pStyle w:val="SubHead"/>
      </w:pPr>
      <w:r>
        <w:t xml:space="preserve">Third </w:t>
      </w:r>
    </w:p>
    <w:p w:rsidR="00635322" w:rsidRDefault="001F117D">
      <w:pPr>
        <w:pStyle w:val="Title"/>
      </w:pPr>
      <w:r>
        <w:rPr>
          <w:sz w:val="16"/>
          <w:szCs w:val="16"/>
        </w:rPr>
        <w:t>001</w:t>
      </w:r>
      <w:r>
        <w:tab/>
        <w:t xml:space="preserve">Wildman </w:t>
      </w:r>
    </w:p>
    <w:p w:rsidR="00635322" w:rsidRDefault="001F117D">
      <w:pPr>
        <w:pStyle w:val="Author"/>
      </w:pPr>
      <w:r>
        <w:t xml:space="preserve">Clare Drew CPAGB </w:t>
      </w:r>
    </w:p>
    <w:p w:rsidR="00635322" w:rsidRDefault="001F117D">
      <w:pPr>
        <w:pStyle w:val="Gap"/>
      </w:pPr>
      <w:r>
        <w:t xml:space="preserve"> </w:t>
      </w:r>
    </w:p>
    <w:p w:rsidR="00635322" w:rsidRDefault="001F117D">
      <w:pPr>
        <w:pStyle w:val="SubHead"/>
      </w:pPr>
      <w:r>
        <w:t xml:space="preserve">Highly Commended </w:t>
      </w:r>
    </w:p>
    <w:p w:rsidR="00635322" w:rsidRDefault="001F117D">
      <w:pPr>
        <w:pStyle w:val="Title"/>
      </w:pPr>
      <w:r>
        <w:rPr>
          <w:sz w:val="16"/>
          <w:szCs w:val="16"/>
        </w:rPr>
        <w:t>013</w:t>
      </w:r>
      <w:r>
        <w:tab/>
        <w:t xml:space="preserve">Stag </w:t>
      </w:r>
    </w:p>
    <w:p w:rsidR="00635322" w:rsidRDefault="001F117D">
      <w:pPr>
        <w:pStyle w:val="Author"/>
      </w:pPr>
      <w:r>
        <w:t xml:space="preserve">Stephen Robinson </w:t>
      </w:r>
    </w:p>
    <w:p w:rsidR="00635322" w:rsidRDefault="001F117D">
      <w:pPr>
        <w:pStyle w:val="Title"/>
      </w:pPr>
      <w:r>
        <w:rPr>
          <w:sz w:val="16"/>
          <w:szCs w:val="16"/>
        </w:rPr>
        <w:t>011</w:t>
      </w:r>
      <w:r>
        <w:tab/>
        <w:t xml:space="preserve">Stained Glass Window St Andrew's Slaidburn </w:t>
      </w:r>
    </w:p>
    <w:p w:rsidR="00635322" w:rsidRDefault="001F117D">
      <w:pPr>
        <w:pStyle w:val="Author"/>
      </w:pPr>
      <w:r>
        <w:t xml:space="preserve">Paul MacNeall </w:t>
      </w:r>
    </w:p>
    <w:p w:rsidR="00635322" w:rsidRDefault="001F117D">
      <w:pPr>
        <w:pStyle w:val="Gap"/>
      </w:pPr>
      <w:r>
        <w:t xml:space="preserve"> </w:t>
      </w:r>
    </w:p>
    <w:p w:rsidR="00635322" w:rsidRDefault="001F117D">
      <w:pPr>
        <w:pStyle w:val="SubHead"/>
      </w:pPr>
      <w:r>
        <w:t xml:space="preserve">Commended </w:t>
      </w:r>
    </w:p>
    <w:p w:rsidR="00635322" w:rsidRDefault="001F117D">
      <w:pPr>
        <w:pStyle w:val="Title"/>
      </w:pPr>
      <w:r>
        <w:rPr>
          <w:sz w:val="16"/>
          <w:szCs w:val="16"/>
        </w:rPr>
        <w:t>015</w:t>
      </w:r>
      <w:r>
        <w:tab/>
        <w:t xml:space="preserve">Soft Petals </w:t>
      </w:r>
    </w:p>
    <w:p w:rsidR="00635322" w:rsidRDefault="001F117D">
      <w:pPr>
        <w:pStyle w:val="Author"/>
      </w:pPr>
      <w:r>
        <w:t xml:space="preserve">Sue Marsden </w:t>
      </w:r>
    </w:p>
    <w:p w:rsidR="00635322" w:rsidRDefault="001F117D">
      <w:pPr>
        <w:pStyle w:val="Title"/>
      </w:pPr>
      <w:r>
        <w:rPr>
          <w:sz w:val="16"/>
          <w:szCs w:val="16"/>
        </w:rPr>
        <w:t>008</w:t>
      </w:r>
      <w:r>
        <w:tab/>
        <w:t xml:space="preserve">The Breeding Line </w:t>
      </w:r>
    </w:p>
    <w:p w:rsidR="00635322" w:rsidRDefault="001F117D">
      <w:pPr>
        <w:pStyle w:val="Author"/>
      </w:pPr>
      <w:r>
        <w:t xml:space="preserve">Sue Marsden </w:t>
      </w:r>
    </w:p>
    <w:p w:rsidR="00635322" w:rsidRDefault="001F117D">
      <w:pPr>
        <w:pStyle w:val="Title"/>
      </w:pPr>
      <w:r>
        <w:rPr>
          <w:sz w:val="16"/>
          <w:szCs w:val="16"/>
        </w:rPr>
        <w:t>016</w:t>
      </w:r>
      <w:r>
        <w:tab/>
        <w:t xml:space="preserve">Blue Pas de Deux </w:t>
      </w:r>
    </w:p>
    <w:p w:rsidR="00635322" w:rsidRDefault="001F117D">
      <w:pPr>
        <w:pStyle w:val="Author"/>
      </w:pPr>
      <w:r>
        <w:t xml:space="preserve">Clare Drew CPAGB </w:t>
      </w:r>
    </w:p>
    <w:p w:rsidR="00635322" w:rsidRDefault="001F117D">
      <w:pPr>
        <w:pStyle w:val="Gap"/>
      </w:pPr>
      <w:r>
        <w:t xml:space="preserve"> </w:t>
      </w:r>
    </w:p>
    <w:p w:rsidR="00635322" w:rsidRDefault="001F117D">
      <w:pPr>
        <w:pStyle w:val="SubHead"/>
      </w:pPr>
      <w:r>
        <w:t xml:space="preserve">Images in Ranked Order </w:t>
      </w:r>
    </w:p>
    <w:p w:rsidR="00635322" w:rsidRDefault="001F117D">
      <w:pPr>
        <w:pStyle w:val="Title"/>
      </w:pPr>
      <w:r>
        <w:rPr>
          <w:sz w:val="16"/>
          <w:szCs w:val="16"/>
        </w:rPr>
        <w:t>007</w:t>
      </w:r>
      <w:r>
        <w:tab/>
        <w:t>Ink and Iron</w:t>
      </w:r>
      <w:r>
        <w:tab/>
        <w:t>20</w:t>
      </w:r>
      <w:r>
        <w:tab/>
        <w:t xml:space="preserve">First </w:t>
      </w:r>
    </w:p>
    <w:p w:rsidR="00635322" w:rsidRDefault="001F117D">
      <w:pPr>
        <w:pStyle w:val="Author"/>
      </w:pPr>
      <w:r>
        <w:t xml:space="preserve">Steve Proctor CPAGB BPE3 </w:t>
      </w:r>
    </w:p>
    <w:p w:rsidR="00635322" w:rsidRDefault="001F117D">
      <w:pPr>
        <w:pStyle w:val="Title"/>
      </w:pPr>
      <w:r>
        <w:rPr>
          <w:sz w:val="16"/>
          <w:szCs w:val="16"/>
        </w:rPr>
        <w:t>014</w:t>
      </w:r>
      <w:r>
        <w:tab/>
        <w:t>Woodland Red</w:t>
      </w:r>
      <w:r>
        <w:tab/>
        <w:t>19</w:t>
      </w:r>
      <w:r>
        <w:tab/>
        <w:t xml:space="preserve">Second </w:t>
      </w:r>
    </w:p>
    <w:p w:rsidR="00635322" w:rsidRDefault="001F117D">
      <w:pPr>
        <w:pStyle w:val="Author"/>
      </w:pPr>
      <w:r>
        <w:t xml:space="preserve">Steve Proctor CPAGB BPE3 </w:t>
      </w:r>
    </w:p>
    <w:p w:rsidR="00635322" w:rsidRDefault="001F117D">
      <w:pPr>
        <w:pStyle w:val="Title"/>
      </w:pPr>
      <w:r>
        <w:rPr>
          <w:sz w:val="16"/>
          <w:szCs w:val="16"/>
        </w:rPr>
        <w:t>001</w:t>
      </w:r>
      <w:r>
        <w:tab/>
        <w:t>Wildman</w:t>
      </w:r>
      <w:r>
        <w:tab/>
        <w:t>19</w:t>
      </w:r>
      <w:r>
        <w:tab/>
        <w:t xml:space="preserve">Third </w:t>
      </w:r>
    </w:p>
    <w:p w:rsidR="00635322" w:rsidRDefault="001F117D">
      <w:pPr>
        <w:pStyle w:val="Author"/>
      </w:pPr>
      <w:r>
        <w:t xml:space="preserve">Clare Drew CPAGB </w:t>
      </w:r>
    </w:p>
    <w:p w:rsidR="00635322" w:rsidRDefault="001F117D">
      <w:pPr>
        <w:pStyle w:val="Title"/>
      </w:pPr>
      <w:r>
        <w:rPr>
          <w:sz w:val="16"/>
          <w:szCs w:val="16"/>
        </w:rPr>
        <w:t>013</w:t>
      </w:r>
      <w:r>
        <w:tab/>
        <w:t>Stag</w:t>
      </w:r>
      <w:r>
        <w:tab/>
        <w:t>18</w:t>
      </w:r>
      <w:r>
        <w:tab/>
        <w:t xml:space="preserve">HC </w:t>
      </w:r>
    </w:p>
    <w:p w:rsidR="00635322" w:rsidRDefault="001F117D">
      <w:pPr>
        <w:pStyle w:val="Author"/>
      </w:pPr>
      <w:r>
        <w:t xml:space="preserve">Stephen Robinson </w:t>
      </w:r>
    </w:p>
    <w:p w:rsidR="00635322" w:rsidRDefault="001F117D">
      <w:pPr>
        <w:pStyle w:val="Title"/>
      </w:pPr>
      <w:r>
        <w:rPr>
          <w:sz w:val="16"/>
          <w:szCs w:val="16"/>
        </w:rPr>
        <w:t>011</w:t>
      </w:r>
      <w:r>
        <w:tab/>
        <w:t>Stained Glass Window St Andrew's Slaidburn</w:t>
      </w:r>
      <w:r>
        <w:tab/>
        <w:t>18</w:t>
      </w:r>
      <w:r>
        <w:tab/>
        <w:t xml:space="preserve">HC </w:t>
      </w:r>
    </w:p>
    <w:p w:rsidR="00635322" w:rsidRDefault="001F117D">
      <w:pPr>
        <w:pStyle w:val="Author"/>
      </w:pPr>
      <w:r>
        <w:t xml:space="preserve">Paul MacNeall </w:t>
      </w:r>
    </w:p>
    <w:p w:rsidR="00635322" w:rsidRDefault="001F117D">
      <w:pPr>
        <w:pStyle w:val="Title"/>
      </w:pPr>
      <w:r>
        <w:rPr>
          <w:sz w:val="16"/>
          <w:szCs w:val="16"/>
        </w:rPr>
        <w:t>015</w:t>
      </w:r>
      <w:r>
        <w:tab/>
        <w:t>Soft Petals</w:t>
      </w:r>
      <w:r>
        <w:tab/>
        <w:t>17</w:t>
      </w:r>
      <w:r>
        <w:tab/>
        <w:t xml:space="preserve">Comm. </w:t>
      </w:r>
    </w:p>
    <w:p w:rsidR="00635322" w:rsidRDefault="001F117D">
      <w:pPr>
        <w:pStyle w:val="Author"/>
      </w:pPr>
      <w:r>
        <w:t xml:space="preserve">Sue Marsden </w:t>
      </w:r>
    </w:p>
    <w:p w:rsidR="00635322" w:rsidRDefault="001F117D">
      <w:pPr>
        <w:pStyle w:val="Title"/>
      </w:pPr>
      <w:r>
        <w:rPr>
          <w:sz w:val="16"/>
          <w:szCs w:val="16"/>
        </w:rPr>
        <w:t>016</w:t>
      </w:r>
      <w:r>
        <w:tab/>
        <w:t>Blue Pas de Deux</w:t>
      </w:r>
      <w:r>
        <w:tab/>
        <w:t>17</w:t>
      </w:r>
      <w:r>
        <w:tab/>
        <w:t xml:space="preserve">Comm. </w:t>
      </w:r>
    </w:p>
    <w:p w:rsidR="00635322" w:rsidRDefault="001F117D">
      <w:pPr>
        <w:pStyle w:val="Author"/>
      </w:pPr>
      <w:r>
        <w:t xml:space="preserve">Clare Drew CPAGB </w:t>
      </w:r>
    </w:p>
    <w:p w:rsidR="00635322" w:rsidRDefault="001F117D">
      <w:pPr>
        <w:pStyle w:val="Title"/>
      </w:pPr>
      <w:r>
        <w:rPr>
          <w:sz w:val="16"/>
          <w:szCs w:val="16"/>
        </w:rPr>
        <w:t>008</w:t>
      </w:r>
      <w:r>
        <w:tab/>
        <w:t>The Breeding Line</w:t>
      </w:r>
      <w:r>
        <w:tab/>
        <w:t>17</w:t>
      </w:r>
      <w:r>
        <w:tab/>
        <w:t xml:space="preserve">Comm. </w:t>
      </w:r>
    </w:p>
    <w:p w:rsidR="00635322" w:rsidRDefault="001F117D">
      <w:pPr>
        <w:pStyle w:val="Author"/>
      </w:pPr>
      <w:r>
        <w:t xml:space="preserve">Sue Marsden </w:t>
      </w:r>
    </w:p>
    <w:p w:rsidR="00635322" w:rsidRDefault="001F117D">
      <w:pPr>
        <w:pStyle w:val="Title"/>
      </w:pPr>
      <w:r>
        <w:rPr>
          <w:sz w:val="16"/>
          <w:szCs w:val="16"/>
        </w:rPr>
        <w:t>021</w:t>
      </w:r>
      <w:r>
        <w:tab/>
        <w:t>The Paper Crane</w:t>
      </w:r>
      <w:r>
        <w:tab/>
        <w:t>16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Sue Marsden </w:t>
      </w:r>
    </w:p>
    <w:p w:rsidR="00635322" w:rsidRDefault="001F117D">
      <w:pPr>
        <w:pStyle w:val="Title"/>
      </w:pPr>
      <w:r>
        <w:rPr>
          <w:sz w:val="16"/>
          <w:szCs w:val="16"/>
        </w:rPr>
        <w:t>010</w:t>
      </w:r>
      <w:r>
        <w:tab/>
        <w:t>Skating Star</w:t>
      </w:r>
      <w:r>
        <w:tab/>
        <w:t>16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Graham Dudley </w:t>
      </w:r>
    </w:p>
    <w:p w:rsidR="00635322" w:rsidRDefault="001F117D">
      <w:pPr>
        <w:pStyle w:val="Title"/>
      </w:pPr>
      <w:r>
        <w:rPr>
          <w:sz w:val="16"/>
          <w:szCs w:val="16"/>
        </w:rPr>
        <w:t>009</w:t>
      </w:r>
      <w:r>
        <w:tab/>
        <w:t>Kathak Dancer Nilima Devi MBE</w:t>
      </w:r>
      <w:r>
        <w:tab/>
        <w:t>16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Clare Drew CPAGB </w:t>
      </w:r>
    </w:p>
    <w:p w:rsidR="00635322" w:rsidRDefault="001F117D">
      <w:pPr>
        <w:pStyle w:val="Title"/>
      </w:pPr>
      <w:r>
        <w:rPr>
          <w:sz w:val="16"/>
          <w:szCs w:val="16"/>
        </w:rPr>
        <w:t>003</w:t>
      </w:r>
      <w:r>
        <w:tab/>
        <w:t>Contemplation</w:t>
      </w:r>
      <w:r>
        <w:tab/>
        <w:t>16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Pam Kent </w:t>
      </w:r>
    </w:p>
    <w:p w:rsidR="00635322" w:rsidRDefault="001F117D">
      <w:pPr>
        <w:pStyle w:val="Title"/>
      </w:pPr>
      <w:r>
        <w:rPr>
          <w:sz w:val="16"/>
          <w:szCs w:val="16"/>
        </w:rPr>
        <w:t>006</w:t>
      </w:r>
      <w:r>
        <w:tab/>
        <w:t>Onion skins, green bowl</w:t>
      </w:r>
      <w:r>
        <w:tab/>
        <w:t>16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Stephen Robinson </w:t>
      </w:r>
    </w:p>
    <w:p w:rsidR="00635322" w:rsidRDefault="001F117D">
      <w:pPr>
        <w:pStyle w:val="Title"/>
      </w:pPr>
      <w:r>
        <w:rPr>
          <w:sz w:val="16"/>
          <w:szCs w:val="16"/>
        </w:rPr>
        <w:lastRenderedPageBreak/>
        <w:t>019</w:t>
      </w:r>
      <w:r>
        <w:tab/>
        <w:t>Anusha Subramanyam, Kathak Pose</w:t>
      </w:r>
      <w:r>
        <w:tab/>
        <w:t>16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Clare Drew CPAGB </w:t>
      </w:r>
    </w:p>
    <w:p w:rsidR="00635322" w:rsidRDefault="001F117D">
      <w:pPr>
        <w:pStyle w:val="Title"/>
      </w:pPr>
      <w:r>
        <w:rPr>
          <w:sz w:val="16"/>
          <w:szCs w:val="16"/>
        </w:rPr>
        <w:t>005</w:t>
      </w:r>
      <w:r>
        <w:tab/>
        <w:t>Struggling to Survive</w:t>
      </w:r>
      <w:r>
        <w:tab/>
        <w:t>15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Peter Seavers </w:t>
      </w:r>
    </w:p>
    <w:p w:rsidR="00635322" w:rsidRDefault="001F117D">
      <w:pPr>
        <w:pStyle w:val="Title"/>
      </w:pPr>
      <w:r>
        <w:rPr>
          <w:sz w:val="16"/>
          <w:szCs w:val="16"/>
        </w:rPr>
        <w:t>017</w:t>
      </w:r>
      <w:r>
        <w:tab/>
        <w:t>Spring Walk</w:t>
      </w:r>
      <w:r>
        <w:tab/>
        <w:t>15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Graham Dudley </w:t>
      </w:r>
    </w:p>
    <w:p w:rsidR="00635322" w:rsidRDefault="001F117D">
      <w:pPr>
        <w:pStyle w:val="Title"/>
      </w:pPr>
      <w:r>
        <w:rPr>
          <w:sz w:val="16"/>
          <w:szCs w:val="16"/>
        </w:rPr>
        <w:t>002</w:t>
      </w:r>
      <w:r>
        <w:tab/>
        <w:t>Harbour Mooring</w:t>
      </w:r>
      <w:r>
        <w:tab/>
        <w:t>15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Graham Dudley </w:t>
      </w:r>
    </w:p>
    <w:p w:rsidR="00635322" w:rsidRDefault="001F117D">
      <w:pPr>
        <w:pStyle w:val="Title"/>
      </w:pPr>
      <w:r>
        <w:rPr>
          <w:sz w:val="16"/>
          <w:szCs w:val="16"/>
        </w:rPr>
        <w:t>020</w:t>
      </w:r>
      <w:r>
        <w:tab/>
        <w:t>Table-top Outcasts</w:t>
      </w:r>
      <w:r>
        <w:tab/>
        <w:t>14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Graham Dudley </w:t>
      </w:r>
    </w:p>
    <w:p w:rsidR="00635322" w:rsidRDefault="001F117D">
      <w:pPr>
        <w:pStyle w:val="Title"/>
      </w:pPr>
      <w:r>
        <w:rPr>
          <w:sz w:val="16"/>
          <w:szCs w:val="16"/>
        </w:rPr>
        <w:t>004</w:t>
      </w:r>
      <w:r>
        <w:tab/>
        <w:t>Couldron Falls</w:t>
      </w:r>
      <w:r>
        <w:tab/>
        <w:t>14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Paul MacNeall </w:t>
      </w:r>
    </w:p>
    <w:p w:rsidR="00635322" w:rsidRDefault="001F117D">
      <w:pPr>
        <w:pStyle w:val="Title"/>
      </w:pPr>
      <w:r>
        <w:rPr>
          <w:sz w:val="16"/>
          <w:szCs w:val="16"/>
        </w:rPr>
        <w:t>012</w:t>
      </w:r>
      <w:r>
        <w:tab/>
        <w:t>Work, rest and play</w:t>
      </w:r>
      <w:r>
        <w:tab/>
        <w:t>13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Peter Seavers </w:t>
      </w:r>
    </w:p>
    <w:p w:rsidR="00635322" w:rsidRDefault="001F117D">
      <w:pPr>
        <w:pStyle w:val="Title"/>
      </w:pPr>
      <w:r>
        <w:rPr>
          <w:sz w:val="16"/>
          <w:szCs w:val="16"/>
        </w:rPr>
        <w:t>018</w:t>
      </w:r>
      <w:r>
        <w:tab/>
        <w:t>On The Trail</w:t>
      </w:r>
      <w:r>
        <w:tab/>
        <w:t>12</w:t>
      </w:r>
      <w:r>
        <w:tab/>
        <w:t xml:space="preserve"> </w:t>
      </w:r>
    </w:p>
    <w:p w:rsidR="00635322" w:rsidRDefault="001F117D">
      <w:pPr>
        <w:pStyle w:val="Author"/>
      </w:pPr>
      <w:r>
        <w:t xml:space="preserve">Sue Marsden </w:t>
      </w:r>
    </w:p>
    <w:p w:rsidR="00635322" w:rsidRDefault="001F117D">
      <w:pPr>
        <w:pStyle w:val="Gap"/>
      </w:pPr>
      <w:r>
        <w:t xml:space="preserve"> </w:t>
      </w:r>
      <w:bookmarkStart w:id="0" w:name="_GoBack"/>
      <w:bookmarkEnd w:id="0"/>
    </w:p>
    <w:sectPr w:rsidR="00635322" w:rsidSect="001F117D">
      <w:headerReference w:type="default" r:id="rId6"/>
      <w:footerReference w:type="default" r:id="rId7"/>
      <w:pgSz w:w="11906" w:h="16838"/>
      <w:pgMar w:top="1701" w:right="1134" w:bottom="1134" w:left="1134" w:header="567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73" w:rsidRDefault="00445F73">
      <w:r>
        <w:separator/>
      </w:r>
    </w:p>
  </w:endnote>
  <w:endnote w:type="continuationSeparator" w:id="0">
    <w:p w:rsidR="00445F73" w:rsidRDefault="0044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22" w:rsidRDefault="001F117D">
    <w:pPr>
      <w:pStyle w:val="Footer"/>
    </w:pPr>
    <w:r>
      <w:t>Ribblesdale &amp; District Camera Club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64F7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73" w:rsidRDefault="00445F73">
      <w:r>
        <w:separator/>
      </w:r>
    </w:p>
  </w:footnote>
  <w:footnote w:type="continuationSeparator" w:id="0">
    <w:p w:rsidR="00445F73" w:rsidRDefault="0044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22" w:rsidRDefault="001F117D" w:rsidP="001F117D">
    <w:pPr>
      <w:pStyle w:val="Header1"/>
      <w:jc w:val="center"/>
    </w:pPr>
    <w:r>
      <w:t>1st Open Print 2016-17 Results</w:t>
    </w:r>
  </w:p>
  <w:p w:rsidR="00635322" w:rsidRDefault="001F117D" w:rsidP="001F117D">
    <w:pPr>
      <w:pStyle w:val="Header2"/>
      <w:jc w:val="center"/>
    </w:pPr>
    <w:r>
      <w:t>Held on 1 November 2016 at Grindleton Pavilion</w:t>
    </w:r>
  </w:p>
  <w:p w:rsidR="00635322" w:rsidRDefault="001F117D" w:rsidP="001F117D">
    <w:pPr>
      <w:pStyle w:val="Header2"/>
      <w:jc w:val="center"/>
    </w:pPr>
    <w:r>
      <w:t>Judge: Tremaine Cornish APSA EPSA EFIAP BPE3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7D"/>
    <w:rsid w:val="001F117D"/>
    <w:rsid w:val="00445F73"/>
    <w:rsid w:val="00635322"/>
    <w:rsid w:val="00B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BF5AE9D-A17F-4B14-9D6E-8DFD816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customStyle="1" w:styleId="Header2">
    <w:name w:val="Header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20"/>
      <w:szCs w:val="20"/>
      <w:lang w:val="en-US"/>
    </w:rPr>
  </w:style>
  <w:style w:type="paragraph" w:customStyle="1" w:styleId="SubHead">
    <w:name w:val="Sub Head"/>
    <w:uiPriority w:val="9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4169E1"/>
      <w:sz w:val="24"/>
      <w:szCs w:val="24"/>
      <w:lang w:val="en-US"/>
    </w:rPr>
  </w:style>
  <w:style w:type="paragraph" w:customStyle="1" w:styleId="EntrantSummary">
    <w:name w:val="Entrant Summary"/>
    <w:uiPriority w:val="99"/>
    <w:pPr>
      <w:keepNext/>
      <w:widowControl w:val="0"/>
      <w:tabs>
        <w:tab w:val="left" w:pos="6803"/>
        <w:tab w:val="left" w:pos="7654"/>
        <w:tab w:val="left" w:pos="7937"/>
        <w:tab w:val="left" w:pos="8391"/>
      </w:tabs>
      <w:autoSpaceDE w:val="0"/>
      <w:autoSpaceDN w:val="0"/>
      <w:adjustRightInd w:val="0"/>
      <w:spacing w:before="100" w:after="0" w:line="240" w:lineRule="auto"/>
      <w:ind w:left="283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EntrantTieBreak">
    <w:name w:val="Entrant TieBreak"/>
    <w:uiPriority w:val="99"/>
    <w:pPr>
      <w:keepNext/>
      <w:widowControl w:val="0"/>
      <w:autoSpaceDE w:val="0"/>
      <w:autoSpaceDN w:val="0"/>
      <w:adjustRightInd w:val="0"/>
      <w:spacing w:after="0" w:line="240" w:lineRule="auto"/>
      <w:ind w:left="567"/>
    </w:pPr>
    <w:rPr>
      <w:rFonts w:ascii="Arial" w:hAnsi="Arial" w:cs="Arial"/>
      <w:i/>
      <w:iCs/>
      <w:sz w:val="16"/>
      <w:szCs w:val="16"/>
      <w:lang w:val="en-US"/>
    </w:rPr>
  </w:style>
  <w:style w:type="paragraph" w:customStyle="1" w:styleId="Body">
    <w:name w:val="Body"/>
    <w:uiPriority w:val="99"/>
    <w:pPr>
      <w:keepNext/>
      <w:widowControl w:val="0"/>
      <w:tabs>
        <w:tab w:val="left" w:pos="964"/>
        <w:tab w:val="left" w:pos="7654"/>
        <w:tab w:val="left" w:pos="8277"/>
        <w:tab w:val="left" w:pos="8787"/>
      </w:tabs>
      <w:autoSpaceDE w:val="0"/>
      <w:autoSpaceDN w:val="0"/>
      <w:adjustRightInd w:val="0"/>
      <w:spacing w:before="40" w:after="0" w:line="240" w:lineRule="auto"/>
      <w:ind w:left="454"/>
    </w:pPr>
    <w:rPr>
      <w:rFonts w:ascii="Arial" w:hAnsi="Arial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tabs>
        <w:tab w:val="left" w:pos="850"/>
        <w:tab w:val="left" w:pos="7654"/>
        <w:tab w:val="left" w:pos="8277"/>
        <w:tab w:val="left" w:pos="8787"/>
      </w:tabs>
      <w:spacing w:before="40"/>
      <w:ind w:left="454"/>
    </w:pPr>
    <w:rPr>
      <w:rFonts w:ascii="Arial" w:hAnsi="Arial" w:cs="Arial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uthor">
    <w:name w:val="Author"/>
    <w:uiPriority w:val="99"/>
    <w:pPr>
      <w:widowControl w:val="0"/>
      <w:autoSpaceDE w:val="0"/>
      <w:autoSpaceDN w:val="0"/>
      <w:adjustRightInd w:val="0"/>
      <w:spacing w:after="20" w:line="240" w:lineRule="auto"/>
      <w:ind w:left="907"/>
    </w:pPr>
    <w:rPr>
      <w:rFonts w:ascii="Arial" w:hAnsi="Arial" w:cs="Arial"/>
      <w:i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right" w:pos="9638"/>
      </w:tabs>
    </w:pPr>
    <w:rPr>
      <w:rFonts w:ascii="Arial" w:hAnsi="Arial" w:cs="Arial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atsSubHead">
    <w:name w:val="Stats Sub Head"/>
    <w:uiPriority w:val="99"/>
    <w:pPr>
      <w:keepNext/>
      <w:widowControl w:val="0"/>
      <w:autoSpaceDE w:val="0"/>
      <w:autoSpaceDN w:val="0"/>
      <w:adjustRightInd w:val="0"/>
      <w:spacing w:after="0" w:line="240" w:lineRule="auto"/>
      <w:ind w:left="283"/>
    </w:pPr>
    <w:rPr>
      <w:rFonts w:ascii="Arial" w:hAnsi="Arial" w:cs="Arial"/>
      <w:b/>
      <w:bCs/>
      <w:i/>
      <w:iCs/>
      <w:color w:val="4169E1"/>
      <w:sz w:val="20"/>
      <w:szCs w:val="20"/>
      <w:lang w:val="en-US"/>
    </w:rPr>
  </w:style>
  <w:style w:type="paragraph" w:customStyle="1" w:styleId="Statistics">
    <w:name w:val="Statistics"/>
    <w:uiPriority w:val="99"/>
    <w:pPr>
      <w:keepNext/>
      <w:widowControl w:val="0"/>
      <w:tabs>
        <w:tab w:val="left" w:pos="850"/>
        <w:tab w:val="left" w:pos="2551"/>
        <w:tab w:val="left" w:pos="3005"/>
        <w:tab w:val="left" w:pos="4252"/>
        <w:tab w:val="left" w:pos="4706"/>
      </w:tabs>
      <w:autoSpaceDE w:val="0"/>
      <w:autoSpaceDN w:val="0"/>
      <w:adjustRightInd w:val="0"/>
      <w:spacing w:before="40" w:after="0" w:line="240" w:lineRule="auto"/>
      <w:ind w:left="283"/>
    </w:pPr>
    <w:rPr>
      <w:rFonts w:ascii="Arial" w:hAnsi="Arial" w:cs="Arial"/>
      <w:sz w:val="20"/>
      <w:szCs w:val="20"/>
      <w:lang w:val="en-US"/>
    </w:rPr>
  </w:style>
  <w:style w:type="paragraph" w:customStyle="1" w:styleId="MarkHead">
    <w:name w:val="Mark Head"/>
    <w:uiPriority w:val="99"/>
    <w:pPr>
      <w:keepNext/>
      <w:widowControl w:val="0"/>
      <w:tabs>
        <w:tab w:val="left" w:pos="2721"/>
        <w:tab w:val="left" w:pos="4252"/>
      </w:tabs>
      <w:autoSpaceDE w:val="0"/>
      <w:autoSpaceDN w:val="0"/>
      <w:adjustRightInd w:val="0"/>
      <w:spacing w:before="40" w:after="0" w:line="240" w:lineRule="auto"/>
      <w:ind w:left="283"/>
    </w:pPr>
    <w:rPr>
      <w:rFonts w:ascii="Arial" w:hAnsi="Arial" w:cs="Arial"/>
      <w:sz w:val="20"/>
      <w:szCs w:val="20"/>
      <w:lang w:val="en-US"/>
    </w:rPr>
  </w:style>
  <w:style w:type="paragraph" w:customStyle="1" w:styleId="Gap">
    <w:name w:val="Ga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Gap2">
    <w:name w:val="Gap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7"/>
      <w:szCs w:val="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1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1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Preston</dc:creator>
  <cp:keywords/>
  <dc:description/>
  <cp:lastModifiedBy>Kevin Preston</cp:lastModifiedBy>
  <cp:revision>2</cp:revision>
  <dcterms:created xsi:type="dcterms:W3CDTF">2016-12-01T01:24:00Z</dcterms:created>
  <dcterms:modified xsi:type="dcterms:W3CDTF">2016-12-01T01:24:00Z</dcterms:modified>
</cp:coreProperties>
</file>